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C3" w:rsidRDefault="00AA02FE" w:rsidP="00A75EC3">
      <w:pPr>
        <w:pStyle w:val="Default"/>
        <w:rPr>
          <w:b/>
        </w:rPr>
      </w:pPr>
      <w:r w:rsidRPr="00AA02FE">
        <w:t>Przystępując do postępowania w sprawie udzielenia zamówienia publicznego w trybie przetargu nieograniczonego pn</w:t>
      </w:r>
      <w:r w:rsidRPr="00315531">
        <w:t>.:</w:t>
      </w:r>
      <w:r w:rsidR="00315531" w:rsidRPr="00315531">
        <w:t xml:space="preserve"> </w:t>
      </w:r>
      <w:r w:rsidR="00A75EC3">
        <w:rPr>
          <w:b/>
        </w:rPr>
        <w:t>Dostawa odczynników i dzierżawa an</w:t>
      </w:r>
      <w:r w:rsidR="00EE0010">
        <w:rPr>
          <w:b/>
        </w:rPr>
        <w:t>alizatorów</w:t>
      </w:r>
      <w:bookmarkStart w:id="0" w:name="_GoBack"/>
      <w:bookmarkEnd w:id="0"/>
      <w:r w:rsidR="00A75EC3">
        <w:rPr>
          <w:b/>
        </w:rPr>
        <w:t xml:space="preserve"> dla laboratorium SPZZOZ w Przysusze.</w:t>
      </w: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10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32672"/>
    <w:rsid w:val="00273BAB"/>
    <w:rsid w:val="002A15F8"/>
    <w:rsid w:val="002A323B"/>
    <w:rsid w:val="00315531"/>
    <w:rsid w:val="003B1270"/>
    <w:rsid w:val="004C6C7A"/>
    <w:rsid w:val="00517E69"/>
    <w:rsid w:val="006D69C9"/>
    <w:rsid w:val="009C1B32"/>
    <w:rsid w:val="00A75EC3"/>
    <w:rsid w:val="00AA02FE"/>
    <w:rsid w:val="00CA506D"/>
    <w:rsid w:val="00EE0010"/>
    <w:rsid w:val="00EE097C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customStyle="1" w:styleId="Default">
    <w:name w:val="Default"/>
    <w:rsid w:val="00A75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2020-06-01T09:59:00Z</dcterms:created>
  <dcterms:modified xsi:type="dcterms:W3CDTF">2020-06-01T10:01:00Z</dcterms:modified>
</cp:coreProperties>
</file>